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42" w:rsidRDefault="00CD0442" w:rsidP="00CD044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3294A2B" wp14:editId="320F1F86">
            <wp:extent cx="4953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442" w:rsidRDefault="00CD0442" w:rsidP="00CD04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ТЕРРИТОРИАЛЬНАЯ ИЗБИРАТЕЛЬНАЯ КОМИССИЯ МИХАЙЛОВСКОГО  РАЙОНА</w:t>
      </w:r>
    </w:p>
    <w:p w:rsidR="00CD0442" w:rsidRDefault="00CD0442" w:rsidP="00CD044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0442" w:rsidRDefault="00CD0442" w:rsidP="00CD044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CD0442" w:rsidRDefault="002C2C2D" w:rsidP="00CD044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25.03.2016</w:t>
      </w:r>
      <w:r w:rsidR="00CD0442">
        <w:rPr>
          <w:rFonts w:ascii="Times New Roman" w:hAnsi="Times New Roman"/>
          <w:sz w:val="28"/>
          <w:szCs w:val="28"/>
        </w:rPr>
        <w:t xml:space="preserve">г.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03/13</w:t>
      </w:r>
    </w:p>
    <w:p w:rsidR="00CD0442" w:rsidRPr="002C2C2D" w:rsidRDefault="00CD0442" w:rsidP="002C2C2D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2C2C2D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2C2C2D">
        <w:rPr>
          <w:rFonts w:ascii="Times New Roman" w:hAnsi="Times New Roman"/>
          <w:b/>
          <w:sz w:val="28"/>
          <w:szCs w:val="28"/>
        </w:rPr>
        <w:t>. Михайловка</w:t>
      </w:r>
    </w:p>
    <w:p w:rsidR="00CD0442" w:rsidRDefault="00CD0442" w:rsidP="00263D5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 внесении изменений и дополнений в решение территориальной избирательной ком</w:t>
      </w:r>
      <w:r>
        <w:rPr>
          <w:rFonts w:ascii="Times New Roman" w:hAnsi="Times New Roman"/>
          <w:sz w:val="28"/>
          <w:szCs w:val="28"/>
        </w:rPr>
        <w:t>иссии Михайловского района от 03.02.2015 года № 420/86 «О</w:t>
      </w:r>
      <w:r>
        <w:rPr>
          <w:rFonts w:ascii="Times New Roman" w:hAnsi="Times New Roman"/>
          <w:sz w:val="28"/>
          <w:szCs w:val="28"/>
        </w:rPr>
        <w:t xml:space="preserve"> внесении изменений и дополнений в решение территориальной избирательной комиссии Михайловского район</w:t>
      </w:r>
      <w:r w:rsidR="00263D5F">
        <w:rPr>
          <w:rFonts w:ascii="Times New Roman" w:hAnsi="Times New Roman"/>
          <w:sz w:val="28"/>
          <w:szCs w:val="28"/>
        </w:rPr>
        <w:t>а от 14.01.2014 года № 306/70 «</w:t>
      </w:r>
      <w:r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аппарата территориальной избирательной комиссии Михайловского района и урегулированию конфликта интересов»</w:t>
      </w:r>
      <w:proofErr w:type="gramEnd"/>
    </w:p>
    <w:p w:rsidR="00CD0442" w:rsidRDefault="00CD0442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 соответствии с Указом Президента Российской Федерации от 1 июля 2010 года № 821 « О комиссиях по соблюдению требований к служебному поведению федеральных  государственных служащих и урегулированию конфликта интересов»,</w:t>
      </w:r>
      <w:r w:rsidR="00263D5F">
        <w:rPr>
          <w:rFonts w:ascii="Times New Roman" w:hAnsi="Times New Roman"/>
          <w:sz w:val="28"/>
          <w:szCs w:val="28"/>
        </w:rPr>
        <w:t xml:space="preserve"> в связи с изменениями в кадровом составе комиссии</w:t>
      </w:r>
      <w:r>
        <w:rPr>
          <w:rFonts w:ascii="Times New Roman" w:hAnsi="Times New Roman"/>
          <w:sz w:val="28"/>
          <w:szCs w:val="28"/>
        </w:rPr>
        <w:t xml:space="preserve"> территориальная избирательная комиссия Михайловского района</w:t>
      </w:r>
    </w:p>
    <w:p w:rsidR="00263D5F" w:rsidRDefault="00CD0442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РЕШИЛА:</w:t>
      </w:r>
    </w:p>
    <w:p w:rsidR="00263D5F" w:rsidRDefault="002C2C2D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63D5F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263D5F">
        <w:rPr>
          <w:rFonts w:ascii="Times New Roman" w:hAnsi="Times New Roman"/>
          <w:sz w:val="28"/>
          <w:szCs w:val="28"/>
        </w:rPr>
        <w:t xml:space="preserve">Внести изменение в </w:t>
      </w:r>
      <w:r>
        <w:rPr>
          <w:rFonts w:ascii="Times New Roman" w:hAnsi="Times New Roman"/>
          <w:sz w:val="28"/>
          <w:szCs w:val="28"/>
        </w:rPr>
        <w:t>пункт</w:t>
      </w:r>
      <w:r w:rsidR="00263D5F">
        <w:rPr>
          <w:rFonts w:ascii="Times New Roman" w:hAnsi="Times New Roman"/>
          <w:sz w:val="28"/>
          <w:szCs w:val="28"/>
        </w:rPr>
        <w:t xml:space="preserve"> 1 решения территориальной избирательной комиссии Михайловского района </w:t>
      </w:r>
      <w:r w:rsidR="00263D5F">
        <w:rPr>
          <w:rFonts w:ascii="Times New Roman" w:hAnsi="Times New Roman"/>
          <w:sz w:val="28"/>
          <w:szCs w:val="28"/>
        </w:rPr>
        <w:t>от 03.02.2015 года № 420/86 «О внесении изменений и дополнений в решение территориальной избирательной комиссии Михайловского район</w:t>
      </w:r>
      <w:r w:rsidR="00263D5F">
        <w:rPr>
          <w:rFonts w:ascii="Times New Roman" w:hAnsi="Times New Roman"/>
          <w:sz w:val="28"/>
          <w:szCs w:val="28"/>
        </w:rPr>
        <w:t>а от 14.01.2014 года № 306/70 «</w:t>
      </w:r>
      <w:r w:rsidR="00263D5F">
        <w:rPr>
          <w:rFonts w:ascii="Times New Roman" w:hAnsi="Times New Roman"/>
          <w:sz w:val="28"/>
          <w:szCs w:val="28"/>
        </w:rPr>
        <w:t>О комиссии по соблюдению требований к служебному поведению государственных гражданских служащих аппарата территориальной избирательной комиссии Михайловского района и урегулированию конфликта интересов»</w:t>
      </w:r>
      <w:r w:rsidR="00263D5F">
        <w:rPr>
          <w:rFonts w:ascii="Times New Roman" w:hAnsi="Times New Roman"/>
          <w:sz w:val="28"/>
          <w:szCs w:val="28"/>
        </w:rPr>
        <w:t>, в том числе:</w:t>
      </w:r>
      <w:proofErr w:type="gramEnd"/>
    </w:p>
    <w:p w:rsidR="00263D5F" w:rsidRDefault="002C2C2D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bookmarkStart w:id="0" w:name="_GoBack"/>
      <w:bookmarkEnd w:id="0"/>
      <w:r w:rsidR="00263D5F">
        <w:rPr>
          <w:rFonts w:ascii="Times New Roman" w:hAnsi="Times New Roman"/>
          <w:sz w:val="28"/>
          <w:szCs w:val="28"/>
        </w:rPr>
        <w:t xml:space="preserve">В приложении №1 «Состав комиссии по соблюдению требований к служебному поведению государственных гражданских служащих аппарата территориальной избирательной комиссии Михайловского района и урегулированию конфликта интересов» после фразы: «Председатель </w:t>
      </w:r>
      <w:r w:rsidR="00263D5F">
        <w:rPr>
          <w:rFonts w:ascii="Times New Roman" w:hAnsi="Times New Roman"/>
          <w:sz w:val="28"/>
          <w:szCs w:val="28"/>
        </w:rPr>
        <w:lastRenderedPageBreak/>
        <w:t>комиссии» вместо «Демченко Валентина Константиновна» читать «</w:t>
      </w:r>
      <w:proofErr w:type="spellStart"/>
      <w:r w:rsidR="00263D5F">
        <w:rPr>
          <w:rFonts w:ascii="Times New Roman" w:hAnsi="Times New Roman"/>
          <w:sz w:val="28"/>
          <w:szCs w:val="28"/>
        </w:rPr>
        <w:t>Федкович</w:t>
      </w:r>
      <w:proofErr w:type="spellEnd"/>
      <w:r w:rsidR="00263D5F">
        <w:rPr>
          <w:rFonts w:ascii="Times New Roman" w:hAnsi="Times New Roman"/>
          <w:sz w:val="28"/>
          <w:szCs w:val="28"/>
        </w:rPr>
        <w:t xml:space="preserve"> Татьяна Витальевна».</w:t>
      </w:r>
    </w:p>
    <w:p w:rsidR="00263D5F" w:rsidRDefault="00263D5F" w:rsidP="00263D5F">
      <w:pPr>
        <w:jc w:val="both"/>
        <w:rPr>
          <w:rFonts w:ascii="Times New Roman" w:hAnsi="Times New Roman"/>
          <w:sz w:val="28"/>
          <w:szCs w:val="28"/>
        </w:rPr>
      </w:pPr>
    </w:p>
    <w:p w:rsidR="00263D5F" w:rsidRDefault="00263D5F" w:rsidP="00263D5F">
      <w:pPr>
        <w:jc w:val="both"/>
        <w:rPr>
          <w:rFonts w:ascii="Times New Roman" w:hAnsi="Times New Roman"/>
          <w:sz w:val="28"/>
          <w:szCs w:val="28"/>
        </w:rPr>
      </w:pPr>
    </w:p>
    <w:p w:rsidR="00263D5F" w:rsidRDefault="00263D5F" w:rsidP="00263D5F">
      <w:pPr>
        <w:jc w:val="both"/>
        <w:rPr>
          <w:rFonts w:ascii="Times New Roman" w:hAnsi="Times New Roman"/>
          <w:sz w:val="28"/>
          <w:szCs w:val="28"/>
        </w:rPr>
      </w:pPr>
    </w:p>
    <w:p w:rsidR="00263D5F" w:rsidRDefault="00263D5F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                                                           Н.С. Горбачева</w:t>
      </w:r>
    </w:p>
    <w:p w:rsidR="00263D5F" w:rsidRDefault="00263D5F" w:rsidP="00263D5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                                                                     В.В. Лукашенко</w:t>
      </w:r>
    </w:p>
    <w:p w:rsidR="00CD0442" w:rsidRDefault="00CD0442" w:rsidP="00263D5F">
      <w:pPr>
        <w:jc w:val="both"/>
        <w:rPr>
          <w:rFonts w:ascii="Times New Roman" w:hAnsi="Times New Roman"/>
          <w:sz w:val="28"/>
          <w:szCs w:val="28"/>
        </w:rPr>
      </w:pPr>
    </w:p>
    <w:p w:rsidR="000C45AC" w:rsidRDefault="000C45AC"/>
    <w:sectPr w:rsidR="000C4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42"/>
    <w:rsid w:val="000C45AC"/>
    <w:rsid w:val="00263D5F"/>
    <w:rsid w:val="002C2C2D"/>
    <w:rsid w:val="00CD0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4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4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4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8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1</cp:revision>
  <cp:lastPrinted>2016-03-29T23:34:00Z</cp:lastPrinted>
  <dcterms:created xsi:type="dcterms:W3CDTF">2016-03-29T23:11:00Z</dcterms:created>
  <dcterms:modified xsi:type="dcterms:W3CDTF">2016-03-29T23:34:00Z</dcterms:modified>
</cp:coreProperties>
</file>